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p>
    <w:p w:rsidR="00ED3612" w:rsidRPr="0052091F" w:rsidRDefault="00CE61B6" w:rsidP="0052091F">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521018"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521018" w:rsidRPr="00EE2601"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521018" w:rsidRPr="00EE2601"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r w:rsidR="00EE2601" w:rsidRPr="00521018">
        <w:rPr>
          <w:rFonts w:ascii="Times New Roman" w:hAnsi="Times New Roman" w:cs="Times New Roman"/>
          <w:color w:val="221F1F"/>
          <w:sz w:val="20"/>
          <w:szCs w:val="20"/>
          <w:shd w:val="clear" w:color="auto" w:fill="FFFFFF"/>
          <w:lang w:eastAsia="zh-CN" w:bidi="hi-IN"/>
        </w:rPr>
        <w:t>forniti sono</w:t>
      </w:r>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521018" w:rsidRPr="00EE2601"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521018" w:rsidRPr="00EE2601"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autorizzati al trattamento dei dati personali direttamente dal Titolare del trattamento o dal </w:t>
      </w:r>
      <w:r w:rsidRPr="00521018">
        <w:rPr>
          <w:rFonts w:ascii="Times New Roman" w:hAnsi="Times New Roman" w:cs="Times New Roman"/>
          <w:color w:val="221F1F"/>
          <w:sz w:val="20"/>
          <w:szCs w:val="20"/>
          <w:shd w:val="clear" w:color="auto" w:fill="FFFFFF"/>
          <w:lang w:eastAsia="zh-CN" w:bidi="hi-IN"/>
        </w:rPr>
        <w:lastRenderedPageBreak/>
        <w:t>Responsabile del trattamento, il quale non potrà delegare a terzi il trattamento dei dati in assenza di previa autorizzazione scritta del Titolare del trattamento;</w:t>
      </w:r>
    </w:p>
    <w:p w:rsidR="00521018" w:rsidRPr="00EE2601" w:rsidRDefault="00B852D2" w:rsidP="00EE2601">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ad</w:t>
      </w:r>
      <w:proofErr w:type="gramEnd"/>
      <w:r w:rsidRPr="00521018">
        <w:rPr>
          <w:rFonts w:ascii="Times New Roman" w:hAnsi="Times New Roman" w:cs="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521018" w:rsidRPr="00EE2601"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246C9F"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987EE9" w:rsidRPr="00EE2601"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0052091F">
        <w:rPr>
          <w:rFonts w:ascii="Times New Roman" w:hAnsi="Times New Roman" w:cs="Times New Roman"/>
          <w:color w:val="221F1F"/>
          <w:sz w:val="20"/>
          <w:szCs w:val="20"/>
          <w:shd w:val="clear" w:color="auto" w:fill="FFFFFF"/>
          <w:lang w:eastAsia="zh-CN" w:bidi="hi-IN"/>
        </w:rPr>
        <w:t>…………..</w:t>
      </w:r>
      <w:r w:rsidR="00F04219" w:rsidRPr="00521018">
        <w:rPr>
          <w:rFonts w:ascii="Times New Roman" w:hAnsi="Times New Roman" w:cs="Times New Roman"/>
          <w:color w:val="221F1F"/>
          <w:sz w:val="20"/>
          <w:szCs w:val="20"/>
          <w:shd w:val="clear" w:color="auto" w:fill="FFFFFF"/>
          <w:lang w:eastAsia="zh-CN" w:bidi="hi-IN"/>
        </w:rPr>
        <w:t>.</w:t>
      </w:r>
      <w:r w:rsidR="0052091F">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r w:rsidR="00EE2601">
        <w:rPr>
          <w:rFonts w:ascii="Times New Roman" w:hAnsi="Times New Roman" w:cs="Times New Roman"/>
          <w:color w:val="221F1F"/>
          <w:sz w:val="20"/>
          <w:szCs w:val="20"/>
          <w:shd w:val="clear" w:color="auto" w:fill="FFFFFF"/>
          <w:lang w:eastAsia="zh-CN" w:bidi="hi-IN"/>
        </w:rPr>
        <w:t>___________________________</w:t>
      </w:r>
    </w:p>
    <w:p w:rsidR="0052091F" w:rsidRPr="0052091F" w:rsidRDefault="0052091F"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F0421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r w:rsidR="0052091F">
        <w:rPr>
          <w:rFonts w:ascii="Times New Roman" w:eastAsia="Arial" w:hAnsi="Times New Roman" w:cs="Times New Roman"/>
          <w:color w:val="000000"/>
          <w:sz w:val="20"/>
          <w:szCs w:val="20"/>
          <w:shd w:val="clear" w:color="auto" w:fill="FFFFFF"/>
          <w:lang w:eastAsia="zh-CN" w:bidi="hi-IN"/>
        </w:rPr>
        <w:t xml:space="preserve"> __________________________________</w:t>
      </w:r>
      <w:bookmarkStart w:id="0" w:name="_GoBack"/>
      <w:bookmarkEnd w:id="0"/>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EE2601">
      <w:pgSz w:w="11906" w:h="16838"/>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091F"/>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7456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EE2601"/>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B6806-D45C-4EC6-94E4-1F03E415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Utente</cp:lastModifiedBy>
  <cp:revision>2</cp:revision>
  <cp:lastPrinted>2018-07-17T14:26:00Z</cp:lastPrinted>
  <dcterms:created xsi:type="dcterms:W3CDTF">2018-08-25T09:52:00Z</dcterms:created>
  <dcterms:modified xsi:type="dcterms:W3CDTF">2018-08-25T09:52:00Z</dcterms:modified>
</cp:coreProperties>
</file>